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4423" w14:textId="77777777" w:rsidR="0012782A" w:rsidRPr="00746871" w:rsidRDefault="0012782A" w:rsidP="0012782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14:paraId="7542BDF1" w14:textId="3181649E" w:rsidR="0012782A" w:rsidRPr="00420E09" w:rsidRDefault="0012782A" w:rsidP="0012782A">
      <w:pPr>
        <w:jc w:val="center"/>
        <w:rPr>
          <w:b/>
        </w:rPr>
      </w:pPr>
      <w:r>
        <w:rPr>
          <w:b/>
        </w:rPr>
        <w:t>Археология</w:t>
      </w:r>
    </w:p>
    <w:p w14:paraId="1C7DAE7B" w14:textId="77777777" w:rsidR="0012782A" w:rsidRDefault="0012782A" w:rsidP="0012782A">
      <w:pPr>
        <w:jc w:val="center"/>
        <w:rPr>
          <w:lang w:val="kk-KZ"/>
        </w:rPr>
      </w:pPr>
      <w:r w:rsidRPr="005D2B92">
        <w:rPr>
          <w:lang w:val="kk-KZ"/>
        </w:rPr>
        <w:t xml:space="preserve">    </w:t>
      </w:r>
      <w:r>
        <w:rPr>
          <w:lang w:val="kk-KZ"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35"/>
        <w:gridCol w:w="7472"/>
        <w:gridCol w:w="992"/>
        <w:gridCol w:w="709"/>
        <w:gridCol w:w="709"/>
        <w:gridCol w:w="708"/>
      </w:tblGrid>
      <w:tr w:rsidR="0012782A" w:rsidRPr="0099451C" w14:paraId="1924DB5E" w14:textId="77777777" w:rsidTr="00A716AD">
        <w:tc>
          <w:tcPr>
            <w:tcW w:w="458" w:type="dxa"/>
            <w:vMerge w:val="restart"/>
          </w:tcPr>
          <w:p w14:paraId="1C9B55C4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3235" w:type="dxa"/>
            <w:vMerge w:val="restart"/>
          </w:tcPr>
          <w:p w14:paraId="0E35F2B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7472" w:type="dxa"/>
            <w:vMerge w:val="restart"/>
          </w:tcPr>
          <w:p w14:paraId="46ACCD90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118" w:type="dxa"/>
            <w:gridSpan w:val="4"/>
          </w:tcPr>
          <w:p w14:paraId="6E56F5E9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Количество в библиотеке КазНУ имени аль-Фараби</w:t>
            </w:r>
          </w:p>
        </w:tc>
      </w:tr>
      <w:tr w:rsidR="0012782A" w:rsidRPr="0099451C" w14:paraId="75DBA26D" w14:textId="77777777" w:rsidTr="00A716AD">
        <w:tc>
          <w:tcPr>
            <w:tcW w:w="458" w:type="dxa"/>
            <w:vMerge/>
          </w:tcPr>
          <w:p w14:paraId="36005208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4557CF2D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72" w:type="dxa"/>
            <w:vMerge/>
          </w:tcPr>
          <w:p w14:paraId="54B3DC1F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131064E2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417" w:type="dxa"/>
            <w:gridSpan w:val="2"/>
          </w:tcPr>
          <w:p w14:paraId="76FB00D9" w14:textId="77777777" w:rsidR="0012782A" w:rsidRPr="0099451C" w:rsidRDefault="0012782A" w:rsidP="00167F04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14:paraId="165C815E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12782A" w:rsidRPr="0099451C" w14:paraId="513CCAAE" w14:textId="77777777" w:rsidTr="00A716AD">
        <w:tc>
          <w:tcPr>
            <w:tcW w:w="458" w:type="dxa"/>
            <w:vMerge/>
          </w:tcPr>
          <w:p w14:paraId="05F3210B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B4756C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72" w:type="dxa"/>
            <w:vMerge/>
          </w:tcPr>
          <w:p w14:paraId="5AD8B11C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14:paraId="460F6E71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каз.</w:t>
            </w:r>
          </w:p>
        </w:tc>
        <w:tc>
          <w:tcPr>
            <w:tcW w:w="709" w:type="dxa"/>
          </w:tcPr>
          <w:p w14:paraId="590CB4C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709" w:type="dxa"/>
          </w:tcPr>
          <w:p w14:paraId="577FF3F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каз.</w:t>
            </w:r>
          </w:p>
        </w:tc>
        <w:tc>
          <w:tcPr>
            <w:tcW w:w="708" w:type="dxa"/>
          </w:tcPr>
          <w:p w14:paraId="62BEEAA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  <w:tr w:rsidR="00D23FCE" w:rsidRPr="0099451C" w14:paraId="1E3F74A0" w14:textId="77777777" w:rsidTr="00A716AD">
        <w:tc>
          <w:tcPr>
            <w:tcW w:w="458" w:type="dxa"/>
          </w:tcPr>
          <w:p w14:paraId="2438500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3235" w:type="dxa"/>
            <w:vMerge w:val="restart"/>
          </w:tcPr>
          <w:p w14:paraId="1F62D5B7" w14:textId="23CD8338" w:rsidR="00D23FCE" w:rsidRPr="0099451C" w:rsidRDefault="00BB2547" w:rsidP="00167F04">
            <w:pPr>
              <w:rPr>
                <w:lang w:val="kk-KZ"/>
              </w:rPr>
            </w:pPr>
            <w:r w:rsidRPr="00BB2547">
              <w:t>Древние технологии как феномен культуры</w:t>
            </w:r>
            <w:bookmarkStart w:id="0" w:name="_GoBack"/>
            <w:bookmarkEnd w:id="0"/>
          </w:p>
        </w:tc>
        <w:tc>
          <w:tcPr>
            <w:tcW w:w="7472" w:type="dxa"/>
          </w:tcPr>
          <w:p w14:paraId="2DAD97A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2006</w:t>
            </w:r>
          </w:p>
        </w:tc>
        <w:tc>
          <w:tcPr>
            <w:tcW w:w="992" w:type="dxa"/>
          </w:tcPr>
          <w:p w14:paraId="77A001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101</w:t>
            </w:r>
          </w:p>
        </w:tc>
        <w:tc>
          <w:tcPr>
            <w:tcW w:w="709" w:type="dxa"/>
          </w:tcPr>
          <w:p w14:paraId="506603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49215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5C1286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006FA75" w14:textId="77777777" w:rsidTr="00A716AD">
        <w:tc>
          <w:tcPr>
            <w:tcW w:w="458" w:type="dxa"/>
          </w:tcPr>
          <w:p w14:paraId="0369DEB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F91DB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69B133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2011</w:t>
            </w:r>
          </w:p>
        </w:tc>
        <w:tc>
          <w:tcPr>
            <w:tcW w:w="992" w:type="dxa"/>
          </w:tcPr>
          <w:p w14:paraId="4E17771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52</w:t>
            </w:r>
          </w:p>
        </w:tc>
        <w:tc>
          <w:tcPr>
            <w:tcW w:w="709" w:type="dxa"/>
          </w:tcPr>
          <w:p w14:paraId="75409CF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AD3D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3BA6FB64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4AC7530" w14:textId="77777777" w:rsidTr="00A716AD">
        <w:tc>
          <w:tcPr>
            <w:tcW w:w="458" w:type="dxa"/>
          </w:tcPr>
          <w:p w14:paraId="76C306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2E8344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112A209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Байпаков, К.М.. Археология Казахстана.- Алматы, 1993</w:t>
            </w:r>
          </w:p>
        </w:tc>
        <w:tc>
          <w:tcPr>
            <w:tcW w:w="992" w:type="dxa"/>
          </w:tcPr>
          <w:p w14:paraId="183145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54EC5F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45</w:t>
            </w:r>
          </w:p>
        </w:tc>
        <w:tc>
          <w:tcPr>
            <w:tcW w:w="709" w:type="dxa"/>
          </w:tcPr>
          <w:p w14:paraId="2A0DC3C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D1BF5AA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1F7E48D" w14:textId="77777777" w:rsidTr="00A716AD">
        <w:tc>
          <w:tcPr>
            <w:tcW w:w="458" w:type="dxa"/>
          </w:tcPr>
          <w:p w14:paraId="4718AB2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86A9C2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4CF6869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Археология Казахстана.- Алматы, 2006</w:t>
            </w:r>
          </w:p>
        </w:tc>
        <w:tc>
          <w:tcPr>
            <w:tcW w:w="992" w:type="dxa"/>
          </w:tcPr>
          <w:p w14:paraId="289584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B0A01B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19EFA43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97AAAD1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7B69DA" w14:textId="77777777" w:rsidTr="00A716AD">
        <w:tc>
          <w:tcPr>
            <w:tcW w:w="458" w:type="dxa"/>
          </w:tcPr>
          <w:p w14:paraId="6E07B9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96F0F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4A777A3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>Омаров, Ғ.Қ.. Практикалық археология.- Алматы, 2011</w:t>
            </w:r>
          </w:p>
        </w:tc>
        <w:tc>
          <w:tcPr>
            <w:tcW w:w="992" w:type="dxa"/>
          </w:tcPr>
          <w:p w14:paraId="57A58D11" w14:textId="77777777" w:rsidR="00D23FCE" w:rsidRPr="0099451C" w:rsidRDefault="00D23FCE" w:rsidP="00167F04">
            <w:pPr>
              <w:rPr>
                <w:lang w:val="en-US"/>
              </w:rPr>
            </w:pPr>
            <w:r w:rsidRPr="0099451C">
              <w:rPr>
                <w:lang w:val="en-US"/>
              </w:rPr>
              <w:t>51</w:t>
            </w:r>
          </w:p>
        </w:tc>
        <w:tc>
          <w:tcPr>
            <w:tcW w:w="709" w:type="dxa"/>
          </w:tcPr>
          <w:p w14:paraId="0521B1E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8B28D8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EC977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883799B" w14:textId="77777777" w:rsidTr="00A716AD">
        <w:tc>
          <w:tcPr>
            <w:tcW w:w="458" w:type="dxa"/>
          </w:tcPr>
          <w:p w14:paraId="20989DE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9EE41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6462B0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Средневековые города Казахстана.- Алматы, 2006</w:t>
            </w:r>
          </w:p>
        </w:tc>
        <w:tc>
          <w:tcPr>
            <w:tcW w:w="992" w:type="dxa"/>
          </w:tcPr>
          <w:p w14:paraId="391FD4E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538754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31F7A47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046E5A1B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09F355E6" w14:textId="77777777" w:rsidTr="00A716AD">
        <w:tc>
          <w:tcPr>
            <w:tcW w:w="458" w:type="dxa"/>
          </w:tcPr>
          <w:p w14:paraId="06DCE0D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AA4E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3A81408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Оразбаев, А. М. Археология негіздері.- Алматы, 1985</w:t>
            </w:r>
          </w:p>
        </w:tc>
        <w:tc>
          <w:tcPr>
            <w:tcW w:w="992" w:type="dxa"/>
          </w:tcPr>
          <w:p w14:paraId="0B958C4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48</w:t>
            </w:r>
          </w:p>
        </w:tc>
        <w:tc>
          <w:tcPr>
            <w:tcW w:w="709" w:type="dxa"/>
          </w:tcPr>
          <w:p w14:paraId="0332743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1A0B98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DF9F9D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3DA0017" w14:textId="77777777" w:rsidTr="00A716AD">
        <w:tc>
          <w:tcPr>
            <w:tcW w:w="458" w:type="dxa"/>
          </w:tcPr>
          <w:p w14:paraId="57331E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F21A0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28263E5F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  <w:lang w:val="kk-KZ"/>
              </w:rPr>
              <w:t xml:space="preserve">Елеуов, М.. Археологиялық зерттеулердің әдістері.- </w:t>
            </w:r>
            <w:r w:rsidRPr="0099451C">
              <w:rPr>
                <w:bCs/>
              </w:rPr>
              <w:t>Түркістан, 2006</w:t>
            </w:r>
          </w:p>
        </w:tc>
        <w:tc>
          <w:tcPr>
            <w:tcW w:w="992" w:type="dxa"/>
          </w:tcPr>
          <w:p w14:paraId="5E33796F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14:paraId="77C676A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3C2007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4999AF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538977" w14:textId="77777777" w:rsidTr="00A716AD">
        <w:tc>
          <w:tcPr>
            <w:tcW w:w="458" w:type="dxa"/>
          </w:tcPr>
          <w:p w14:paraId="3D426BD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82EF54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C83D7F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Өмірбекова, М.Ш.. Сақ (скиф) тарихы мен мәдениеті.- </w:t>
            </w:r>
            <w:r w:rsidRPr="0099451C">
              <w:rPr>
                <w:bCs/>
              </w:rPr>
              <w:t>Алматы, 2004</w:t>
            </w:r>
          </w:p>
        </w:tc>
        <w:tc>
          <w:tcPr>
            <w:tcW w:w="992" w:type="dxa"/>
          </w:tcPr>
          <w:p w14:paraId="6901FE2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7FA7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4541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21</w:t>
            </w:r>
          </w:p>
        </w:tc>
        <w:tc>
          <w:tcPr>
            <w:tcW w:w="708" w:type="dxa"/>
          </w:tcPr>
          <w:p w14:paraId="33F0AE17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7FEE843" w14:textId="77777777" w:rsidTr="00A716AD">
        <w:tc>
          <w:tcPr>
            <w:tcW w:w="458" w:type="dxa"/>
          </w:tcPr>
          <w:p w14:paraId="26CD5D4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F80CF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BA63A3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Досымбаева, А.. Мерке - Жетісу түркілерінің киелі жері.- </w:t>
            </w:r>
            <w:r w:rsidRPr="0099451C">
              <w:rPr>
                <w:bCs/>
              </w:rPr>
              <w:t>Тараз, 2002</w:t>
            </w:r>
          </w:p>
        </w:tc>
        <w:tc>
          <w:tcPr>
            <w:tcW w:w="992" w:type="dxa"/>
          </w:tcPr>
          <w:p w14:paraId="3315525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4038F3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79A2E1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708" w:type="dxa"/>
          </w:tcPr>
          <w:p w14:paraId="60E7CF0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7D3FD2DC" w14:textId="77777777" w:rsidTr="00A716AD">
        <w:tc>
          <w:tcPr>
            <w:tcW w:w="458" w:type="dxa"/>
          </w:tcPr>
          <w:p w14:paraId="492111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49DE0F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07CB4A5B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Федоров-Давыдов, Г.А.. Статистические методы в археологии.- М., 1987</w:t>
            </w:r>
          </w:p>
        </w:tc>
        <w:tc>
          <w:tcPr>
            <w:tcW w:w="992" w:type="dxa"/>
          </w:tcPr>
          <w:p w14:paraId="1CF03F8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7C105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</w:t>
            </w:r>
          </w:p>
        </w:tc>
        <w:tc>
          <w:tcPr>
            <w:tcW w:w="709" w:type="dxa"/>
          </w:tcPr>
          <w:p w14:paraId="52F98D4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AAD812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24D53A" w14:textId="77777777" w:rsidTr="00A716AD">
        <w:tc>
          <w:tcPr>
            <w:tcW w:w="458" w:type="dxa"/>
          </w:tcPr>
          <w:p w14:paraId="1489362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EEEAC1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554BC95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Полевая археология древнекаменного века.- М., 1990</w:t>
            </w:r>
          </w:p>
        </w:tc>
        <w:tc>
          <w:tcPr>
            <w:tcW w:w="992" w:type="dxa"/>
          </w:tcPr>
          <w:p w14:paraId="5778CF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0C99FB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20186B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F9B47F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26CA4AC" w14:textId="77777777" w:rsidTr="00A716AD">
        <w:tc>
          <w:tcPr>
            <w:tcW w:w="458" w:type="dxa"/>
          </w:tcPr>
          <w:p w14:paraId="2714ED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8F0183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5DDDB93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Матюшин, Г.Н.. Археологический словарь.- М., 1996</w:t>
            </w:r>
          </w:p>
        </w:tc>
        <w:tc>
          <w:tcPr>
            <w:tcW w:w="992" w:type="dxa"/>
          </w:tcPr>
          <w:p w14:paraId="1E16640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C07D7C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3EDBD7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28A65B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</w:t>
            </w:r>
          </w:p>
        </w:tc>
      </w:tr>
      <w:tr w:rsidR="00D23FCE" w:rsidRPr="0099451C" w14:paraId="2D203B5C" w14:textId="77777777" w:rsidTr="00A716AD">
        <w:tc>
          <w:tcPr>
            <w:tcW w:w="458" w:type="dxa"/>
          </w:tcPr>
          <w:p w14:paraId="2CF6451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EC608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0E4E90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Древняя керамика Казахстана.- Алматы, 1998 (на англ., каз., рус. яз.)</w:t>
            </w:r>
          </w:p>
        </w:tc>
        <w:tc>
          <w:tcPr>
            <w:tcW w:w="992" w:type="dxa"/>
          </w:tcPr>
          <w:p w14:paraId="770C46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01BD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6E24EC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22F507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61CD6368" w14:textId="77777777" w:rsidTr="00A716AD">
        <w:tc>
          <w:tcPr>
            <w:tcW w:w="458" w:type="dxa"/>
          </w:tcPr>
          <w:p w14:paraId="48920A3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59FD3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F8F182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Древняя бронза Казахстана.- Алматы, 1998 (на англ., каз., рус. яз.)</w:t>
            </w:r>
          </w:p>
        </w:tc>
        <w:tc>
          <w:tcPr>
            <w:tcW w:w="992" w:type="dxa"/>
          </w:tcPr>
          <w:p w14:paraId="2F9F69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19427F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CEF9E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4E565A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7C660B2B" w14:textId="77777777" w:rsidTr="00A716AD">
        <w:tc>
          <w:tcPr>
            <w:tcW w:w="458" w:type="dxa"/>
          </w:tcPr>
          <w:p w14:paraId="1F6B736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8383D5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20953E0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Древнее золото Казахстана.- Алматы, 1998 (на англ., каз., рус. яз.)</w:t>
            </w:r>
          </w:p>
        </w:tc>
        <w:tc>
          <w:tcPr>
            <w:tcW w:w="992" w:type="dxa"/>
          </w:tcPr>
          <w:p w14:paraId="1879076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61CEB9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E876B34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3C28984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FBB2CC9" w14:textId="77777777" w:rsidTr="00A716AD">
        <w:tc>
          <w:tcPr>
            <w:tcW w:w="458" w:type="dxa"/>
          </w:tcPr>
          <w:p w14:paraId="71C75F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8B0BD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F717A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Вопросы истории и археологии Западного Казахстана.- Уральск, 2004</w:t>
            </w:r>
          </w:p>
        </w:tc>
        <w:tc>
          <w:tcPr>
            <w:tcW w:w="992" w:type="dxa"/>
          </w:tcPr>
          <w:p w14:paraId="3F72234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BF3A1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23AC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2B047B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439BFB5" w14:textId="77777777" w:rsidTr="00A716AD">
        <w:tc>
          <w:tcPr>
            <w:tcW w:w="458" w:type="dxa"/>
          </w:tcPr>
          <w:p w14:paraId="2AB212E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C8C19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75C417C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Байпаков, К.М.. Раннесредневековая архитектура Семиречья и Южного Казахстана на Великом Шелковом пути.- Алматы, 2001</w:t>
            </w:r>
          </w:p>
        </w:tc>
        <w:tc>
          <w:tcPr>
            <w:tcW w:w="992" w:type="dxa"/>
          </w:tcPr>
          <w:p w14:paraId="7ED08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09315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5A6E2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E3CF96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E3CCD73" w14:textId="77777777" w:rsidTr="00A716AD">
        <w:tc>
          <w:tcPr>
            <w:tcW w:w="458" w:type="dxa"/>
          </w:tcPr>
          <w:p w14:paraId="667C7F4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12BE92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1C9CBB5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Байпаков, К.М.. По следам древних городов Казахстана.- Алма-Ата, 1990</w:t>
            </w:r>
          </w:p>
        </w:tc>
        <w:tc>
          <w:tcPr>
            <w:tcW w:w="992" w:type="dxa"/>
          </w:tcPr>
          <w:p w14:paraId="43CBAC3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79B330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01FE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F7FA07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8</w:t>
            </w:r>
          </w:p>
        </w:tc>
      </w:tr>
      <w:tr w:rsidR="00D23FCE" w:rsidRPr="0099451C" w14:paraId="4F17B56F" w14:textId="77777777" w:rsidTr="00A716AD">
        <w:tc>
          <w:tcPr>
            <w:tcW w:w="458" w:type="dxa"/>
          </w:tcPr>
          <w:p w14:paraId="7DA2A0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E6B6E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4802D74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Археология Средней Азии,Кавказа и Сибири.- М., 1990</w:t>
            </w:r>
          </w:p>
        </w:tc>
        <w:tc>
          <w:tcPr>
            <w:tcW w:w="992" w:type="dxa"/>
          </w:tcPr>
          <w:p w14:paraId="300A0D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C3E62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26054F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54A8141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0FE39CC3" w14:textId="77777777" w:rsidTr="00A716AD">
        <w:tc>
          <w:tcPr>
            <w:tcW w:w="458" w:type="dxa"/>
          </w:tcPr>
          <w:p w14:paraId="5B983F8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ACB41C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62A7D15A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>Археология и методы исторических реконструкций.- Киев, 1985</w:t>
            </w:r>
          </w:p>
        </w:tc>
        <w:tc>
          <w:tcPr>
            <w:tcW w:w="992" w:type="dxa"/>
          </w:tcPr>
          <w:p w14:paraId="5B1743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697EFA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D233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1976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18F3A27D" w14:textId="77777777" w:rsidTr="00A716AD">
        <w:tc>
          <w:tcPr>
            <w:tcW w:w="458" w:type="dxa"/>
          </w:tcPr>
          <w:p w14:paraId="2A01A8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CA4516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472" w:type="dxa"/>
          </w:tcPr>
          <w:p w14:paraId="66D4761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Авдусин, Д.А.. Основы археологии.- М., 1989</w:t>
            </w:r>
          </w:p>
        </w:tc>
        <w:tc>
          <w:tcPr>
            <w:tcW w:w="992" w:type="dxa"/>
          </w:tcPr>
          <w:p w14:paraId="7FC2889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4FE48C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266</w:t>
            </w:r>
          </w:p>
        </w:tc>
        <w:tc>
          <w:tcPr>
            <w:tcW w:w="709" w:type="dxa"/>
          </w:tcPr>
          <w:p w14:paraId="0A3B62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2D391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</w:tbl>
    <w:p w14:paraId="55AD504E" w14:textId="77777777" w:rsidR="00E53FA6" w:rsidRDefault="00E53FA6" w:rsidP="0012782A"/>
    <w:sectPr w:rsidR="00E53FA6" w:rsidSect="00D23F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2A"/>
    <w:rsid w:val="0012782A"/>
    <w:rsid w:val="002D7EDA"/>
    <w:rsid w:val="009D3DF5"/>
    <w:rsid w:val="00A716AD"/>
    <w:rsid w:val="00BB2547"/>
    <w:rsid w:val="00D23FCE"/>
    <w:rsid w:val="00DC55CC"/>
    <w:rsid w:val="00E53FA6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5147"/>
  <w15:docId w15:val="{5627EA27-3FA6-4599-92DF-D92E736C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  <w:ind w:left="1134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2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Ақымбек Ералы</cp:lastModifiedBy>
  <cp:revision>8</cp:revision>
  <dcterms:created xsi:type="dcterms:W3CDTF">2014-12-25T07:25:00Z</dcterms:created>
  <dcterms:modified xsi:type="dcterms:W3CDTF">2021-10-13T18:21:00Z</dcterms:modified>
</cp:coreProperties>
</file>